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45F" w:rsidRDefault="002F145F" w:rsidP="002F145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V</w:t>
      </w:r>
      <w:r w:rsidR="001B2873">
        <w:rPr>
          <w:b/>
          <w:bCs/>
          <w:sz w:val="28"/>
          <w:szCs w:val="28"/>
        </w:rPr>
        <w:t>I</w:t>
      </w:r>
      <w:r w:rsidR="001D0696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akcji „Psu na budę” Schroniska w Dłużynie Górnej dla szkół i przedszkoli.</w:t>
      </w:r>
    </w:p>
    <w:p w:rsidR="002F145F" w:rsidRDefault="002F145F" w:rsidP="002F145F">
      <w:pPr>
        <w:spacing w:after="0"/>
        <w:rPr>
          <w:b/>
          <w:bCs/>
          <w:sz w:val="28"/>
          <w:szCs w:val="28"/>
        </w:rPr>
      </w:pPr>
    </w:p>
    <w:p w:rsidR="002F145F" w:rsidRDefault="002F145F" w:rsidP="002F145F">
      <w:pPr>
        <w:spacing w:after="0"/>
      </w:pPr>
      <w:r>
        <w:t xml:space="preserve">1. Akcja dla szkół i przedszkoli „Psu na budę” trwa od </w:t>
      </w:r>
      <w:r w:rsidR="00ED25F2">
        <w:t>0</w:t>
      </w:r>
      <w:r w:rsidR="00F76113">
        <w:t>2</w:t>
      </w:r>
      <w:r>
        <w:t xml:space="preserve"> października do </w:t>
      </w:r>
      <w:r w:rsidR="00ED25F2">
        <w:t>30 listopada</w:t>
      </w:r>
      <w:r>
        <w:t xml:space="preserve"> </w:t>
      </w:r>
      <w:bookmarkStart w:id="0" w:name="_GoBack"/>
      <w:r>
        <w:t>202</w:t>
      </w:r>
      <w:r w:rsidR="00F76113">
        <w:t>3</w:t>
      </w:r>
      <w:bookmarkEnd w:id="0"/>
      <w:r>
        <w:t xml:space="preserve"> roku i</w:t>
      </w:r>
    </w:p>
    <w:p w:rsidR="002F145F" w:rsidRDefault="002F145F" w:rsidP="002F145F">
      <w:pPr>
        <w:spacing w:after="0"/>
      </w:pPr>
      <w:r>
        <w:t>jest prowadzona przez Stowarzyszenie Inicjatywa Dla Zwierząt pl. Słowiański 17/3, 65-069</w:t>
      </w:r>
    </w:p>
    <w:p w:rsidR="002F145F" w:rsidRDefault="002F145F" w:rsidP="002F145F">
      <w:pPr>
        <w:spacing w:after="0"/>
      </w:pPr>
      <w:r>
        <w:t>Zielona Góra.</w:t>
      </w:r>
    </w:p>
    <w:p w:rsidR="002F145F" w:rsidRDefault="002F145F" w:rsidP="002F145F">
      <w:pPr>
        <w:spacing w:after="0"/>
      </w:pPr>
    </w:p>
    <w:p w:rsidR="002F145F" w:rsidRDefault="002F145F" w:rsidP="002F145F">
      <w:pPr>
        <w:spacing w:after="0"/>
      </w:pPr>
      <w:r>
        <w:t>2. Do Akcji można przystąpić w każdym momencie jej trwania.</w:t>
      </w:r>
    </w:p>
    <w:p w:rsidR="002F145F" w:rsidRDefault="002F145F" w:rsidP="002F145F">
      <w:pPr>
        <w:spacing w:after="0"/>
      </w:pPr>
    </w:p>
    <w:p w:rsidR="002F145F" w:rsidRDefault="002F145F" w:rsidP="002F145F">
      <w:pPr>
        <w:spacing w:after="0"/>
      </w:pPr>
      <w:r>
        <w:t>3. Akcja polega na zbiórce/zwózce darów dla Schroniska dla Zwierząt Małych mieszczącego się</w:t>
      </w:r>
    </w:p>
    <w:p w:rsidR="002F145F" w:rsidRDefault="002F145F" w:rsidP="002F145F">
      <w:pPr>
        <w:spacing w:after="0"/>
      </w:pPr>
      <w:r>
        <w:t>w Dłużynie Górnej 1F, 59 930 Pieńsk, zwanym dalej Schroniskiem.</w:t>
      </w:r>
    </w:p>
    <w:p w:rsidR="002F145F" w:rsidRDefault="002F145F" w:rsidP="002F145F">
      <w:pPr>
        <w:spacing w:after="0"/>
      </w:pPr>
    </w:p>
    <w:p w:rsidR="002F145F" w:rsidRDefault="002F145F" w:rsidP="002F145F">
      <w:pPr>
        <w:spacing w:after="0"/>
      </w:pPr>
      <w:r>
        <w:t>4. Darami nazywamy karmę dla psów i kotów (suchą, „mokrą”, specjalistyczną, weterynaryjną,</w:t>
      </w:r>
    </w:p>
    <w:p w:rsidR="002F145F" w:rsidRDefault="002F145F" w:rsidP="002F145F">
      <w:pPr>
        <w:spacing w:after="0"/>
      </w:pPr>
      <w:r>
        <w:t>typu junior),</w:t>
      </w:r>
      <w:r w:rsidR="00ED25F2">
        <w:t xml:space="preserve"> środki czystości,</w:t>
      </w:r>
      <w:r>
        <w:t xml:space="preserve"> koce, ręczniki, posłania, legowiska, smycze (minimum </w:t>
      </w:r>
      <w:r w:rsidR="00ED25F2">
        <w:t>3</w:t>
      </w:r>
      <w:r>
        <w:t>m.), obroże dla psów,</w:t>
      </w:r>
      <w:r w:rsidR="00ED25F2">
        <w:t xml:space="preserve"> inne (zabawki, kuwety dla kotów, drapaki dla kotów itp.).</w:t>
      </w:r>
    </w:p>
    <w:p w:rsidR="002F145F" w:rsidRDefault="002F145F" w:rsidP="002F145F">
      <w:pPr>
        <w:spacing w:after="0"/>
      </w:pPr>
    </w:p>
    <w:p w:rsidR="002F145F" w:rsidRDefault="002F145F" w:rsidP="002F145F">
      <w:pPr>
        <w:spacing w:after="0"/>
      </w:pPr>
      <w:r>
        <w:t>5. Każda placówka musi wyznaczyć koordynatora zbiórki na swoim terenie.</w:t>
      </w:r>
    </w:p>
    <w:p w:rsidR="002F145F" w:rsidRDefault="002F145F" w:rsidP="002F145F">
      <w:pPr>
        <w:spacing w:after="0"/>
      </w:pPr>
    </w:p>
    <w:p w:rsidR="002F145F" w:rsidRDefault="002F145F" w:rsidP="002F145F">
      <w:pPr>
        <w:spacing w:after="0"/>
      </w:pPr>
      <w:r>
        <w:t>6. Szkoła/przedszkole, która zbierze największą ilość karmy oraz akcesoriów i dostarczy do</w:t>
      </w:r>
    </w:p>
    <w:p w:rsidR="002F145F" w:rsidRDefault="002F145F" w:rsidP="002F145F">
      <w:pPr>
        <w:spacing w:after="0"/>
      </w:pPr>
      <w:r>
        <w:t>Schroniska do 1</w:t>
      </w:r>
      <w:r w:rsidR="00F76113">
        <w:t>5</w:t>
      </w:r>
      <w:r w:rsidR="00ED25F2">
        <w:t xml:space="preserve"> </w:t>
      </w:r>
      <w:r w:rsidR="00794003">
        <w:t>grudnia</w:t>
      </w:r>
      <w:r>
        <w:t xml:space="preserve"> 202</w:t>
      </w:r>
      <w:r w:rsidR="00F76113">
        <w:t>3</w:t>
      </w:r>
      <w:r>
        <w:t xml:space="preserve"> roku włącznie, zostanie uhonorowana tytułem „</w:t>
      </w:r>
      <w:proofErr w:type="spellStart"/>
      <w:r>
        <w:t>Zwierzoluba</w:t>
      </w:r>
      <w:proofErr w:type="spellEnd"/>
    </w:p>
    <w:p w:rsidR="002F145F" w:rsidRDefault="002F145F" w:rsidP="002F145F">
      <w:pPr>
        <w:spacing w:after="0"/>
      </w:pPr>
      <w:r>
        <w:t>roku 202</w:t>
      </w:r>
      <w:r w:rsidR="00F76113">
        <w:t>3</w:t>
      </w:r>
      <w:r>
        <w:t>”. Podstawą do wyliczeń będą protokoły przekazania darów podpisane przez</w:t>
      </w:r>
    </w:p>
    <w:p w:rsidR="002F145F" w:rsidRDefault="002F145F" w:rsidP="002F145F">
      <w:pPr>
        <w:spacing w:after="0"/>
      </w:pPr>
      <w:r>
        <w:t>koordynatora i przedstawiciela Schroniska.</w:t>
      </w:r>
    </w:p>
    <w:p w:rsidR="002F145F" w:rsidRDefault="002F145F" w:rsidP="002F145F">
      <w:pPr>
        <w:spacing w:after="0"/>
      </w:pPr>
    </w:p>
    <w:p w:rsidR="002F145F" w:rsidRDefault="002F145F" w:rsidP="002F145F">
      <w:pPr>
        <w:spacing w:after="0"/>
      </w:pPr>
      <w:r>
        <w:t>7. Załącznik wzoru protokołu przekazania karmy jest załączony do w/w pisma a także dostępny</w:t>
      </w:r>
    </w:p>
    <w:p w:rsidR="002F145F" w:rsidRDefault="002F145F" w:rsidP="002F145F">
      <w:pPr>
        <w:spacing w:after="0"/>
      </w:pPr>
      <w:r>
        <w:t xml:space="preserve">na stronie </w:t>
      </w:r>
      <w:r>
        <w:rPr>
          <w:b/>
          <w:bCs/>
        </w:rPr>
        <w:t>www.schroniskodg.pl</w:t>
      </w:r>
      <w:r>
        <w:t>. Protokół wypełnia osoba wyznaczona przez szkołę do</w:t>
      </w:r>
    </w:p>
    <w:p w:rsidR="002F145F" w:rsidRDefault="002F145F" w:rsidP="002F145F">
      <w:pPr>
        <w:spacing w:after="0"/>
      </w:pPr>
      <w:r>
        <w:t>pełnienia obowiązków koordynatora zbiórki w danej placówce i dostarcza go wraz z zebraną</w:t>
      </w:r>
    </w:p>
    <w:p w:rsidR="002F145F" w:rsidRDefault="002F145F" w:rsidP="002F145F">
      <w:pPr>
        <w:spacing w:after="0"/>
      </w:pPr>
      <w:r>
        <w:t>karmą do Schroniska.</w:t>
      </w:r>
    </w:p>
    <w:p w:rsidR="002F145F" w:rsidRDefault="002F145F" w:rsidP="002F145F">
      <w:pPr>
        <w:spacing w:after="0"/>
      </w:pPr>
    </w:p>
    <w:p w:rsidR="002F145F" w:rsidRDefault="002F145F" w:rsidP="002F145F">
      <w:pPr>
        <w:spacing w:after="0"/>
      </w:pPr>
      <w:r>
        <w:t>8. Każda szkoła/przedszkole może w okresie trwania akcji dowozić dary więcej niż raz, lecz do</w:t>
      </w:r>
    </w:p>
    <w:p w:rsidR="002F145F" w:rsidRDefault="002F145F" w:rsidP="002F145F">
      <w:pPr>
        <w:spacing w:after="0"/>
      </w:pPr>
      <w:r>
        <w:t>każdego takiego transportu musi być sporządzony osobny protokół odbioru darowizny. Na</w:t>
      </w:r>
    </w:p>
    <w:p w:rsidR="002F145F" w:rsidRDefault="002F145F" w:rsidP="002F145F">
      <w:pPr>
        <w:spacing w:after="0"/>
      </w:pPr>
      <w:r>
        <w:t>koniec akcji ilość zebranej karmy i akcesoriów będzie wtedy sumowana z protokołów</w:t>
      </w:r>
    </w:p>
    <w:p w:rsidR="002F145F" w:rsidRDefault="002F145F" w:rsidP="002F145F">
      <w:pPr>
        <w:spacing w:after="0"/>
      </w:pPr>
      <w:r>
        <w:t>dostarczonych przez daną szkołę.</w:t>
      </w:r>
    </w:p>
    <w:p w:rsidR="002F145F" w:rsidRDefault="002F145F" w:rsidP="002F145F">
      <w:pPr>
        <w:spacing w:after="0"/>
      </w:pPr>
    </w:p>
    <w:p w:rsidR="002F145F" w:rsidRDefault="002F145F" w:rsidP="002F145F">
      <w:pPr>
        <w:spacing w:after="0"/>
      </w:pPr>
      <w:r>
        <w:t>9. W przypadku przekazania darów bez protokołu, karma oraz akcesoria nie zostaną wliczone do</w:t>
      </w:r>
    </w:p>
    <w:p w:rsidR="002F145F" w:rsidRDefault="002F145F" w:rsidP="002F145F">
      <w:pPr>
        <w:spacing w:after="0"/>
      </w:pPr>
      <w:r>
        <w:t>tych ofiarowanych w ramach Akcji.</w:t>
      </w:r>
    </w:p>
    <w:p w:rsidR="002F145F" w:rsidRDefault="002F145F" w:rsidP="002F145F">
      <w:pPr>
        <w:spacing w:after="0"/>
      </w:pPr>
    </w:p>
    <w:p w:rsidR="002F145F" w:rsidRDefault="002F145F" w:rsidP="002F145F">
      <w:pPr>
        <w:spacing w:after="0"/>
      </w:pPr>
      <w:r>
        <w:t>10. Stowarzyszenie może zapewnić plakaty oraz materiały promocyjne dla placówek, które</w:t>
      </w:r>
    </w:p>
    <w:p w:rsidR="002F145F" w:rsidRDefault="002F145F" w:rsidP="002F145F">
      <w:pPr>
        <w:spacing w:after="0"/>
      </w:pPr>
      <w:r>
        <w:t>zadeklarują chęć udziału w akcji „Psu na Budę”. Materiały promocyjne (plakaty) są dostępne</w:t>
      </w:r>
    </w:p>
    <w:p w:rsidR="002F145F" w:rsidRDefault="002F145F" w:rsidP="002F145F">
      <w:pPr>
        <w:spacing w:after="0"/>
      </w:pPr>
      <w:r>
        <w:t>na stronie schroniska lub można je odebrać w Schronisku (po telefonicznym ustaleniu terminu).</w:t>
      </w:r>
    </w:p>
    <w:p w:rsidR="002F145F" w:rsidRDefault="002F145F" w:rsidP="002F145F">
      <w:pPr>
        <w:spacing w:after="0"/>
      </w:pPr>
    </w:p>
    <w:p w:rsidR="002F145F" w:rsidRDefault="002F145F" w:rsidP="002F145F">
      <w:pPr>
        <w:spacing w:after="0"/>
      </w:pPr>
      <w:r>
        <w:t>11. Tytuł „</w:t>
      </w:r>
      <w:proofErr w:type="spellStart"/>
      <w:r>
        <w:t>Zwierzoluba</w:t>
      </w:r>
      <w:proofErr w:type="spellEnd"/>
      <w:r>
        <w:t xml:space="preserve"> roku 202</w:t>
      </w:r>
      <w:r w:rsidR="00F76113">
        <w:t>3</w:t>
      </w:r>
      <w:r>
        <w:t xml:space="preserve"> ” otrzymuje szkoła/przedszkole, która do dnia 1</w:t>
      </w:r>
      <w:r w:rsidR="00F76113">
        <w:t>5</w:t>
      </w:r>
      <w:r>
        <w:t xml:space="preserve"> </w:t>
      </w:r>
      <w:r w:rsidR="00794003">
        <w:t>grudnia</w:t>
      </w:r>
      <w:r>
        <w:t xml:space="preserve"> 202</w:t>
      </w:r>
      <w:r w:rsidR="00F87605">
        <w:t>3</w:t>
      </w:r>
      <w:r>
        <w:t xml:space="preserve"> do godziny 1</w:t>
      </w:r>
      <w:r w:rsidR="00355627">
        <w:t>7</w:t>
      </w:r>
      <w:r>
        <w:t>:00 dostarczy do Schroniska dla Zwierząt Małych w Dłużynie Górnej , według protokołów przekazania darów, najwięcej zebranej karmy i akcesoriów dla zwierząt.</w:t>
      </w:r>
    </w:p>
    <w:p w:rsidR="002F145F" w:rsidRDefault="002F145F" w:rsidP="002F145F">
      <w:pPr>
        <w:spacing w:after="0"/>
      </w:pPr>
    </w:p>
    <w:p w:rsidR="002F145F" w:rsidRDefault="002F145F" w:rsidP="002F145F">
      <w:pPr>
        <w:spacing w:after="0"/>
      </w:pPr>
      <w:r>
        <w:t xml:space="preserve">12. Rozstrzygnięcie konkursu nastąpi do </w:t>
      </w:r>
      <w:r w:rsidR="00153680">
        <w:t>28</w:t>
      </w:r>
      <w:r>
        <w:t xml:space="preserve"> </w:t>
      </w:r>
      <w:r w:rsidR="00153680">
        <w:t>stycznia</w:t>
      </w:r>
      <w:r>
        <w:t xml:space="preserve"> 202</w:t>
      </w:r>
      <w:r w:rsidR="00153680">
        <w:t>4</w:t>
      </w:r>
      <w:r>
        <w:t xml:space="preserve"> roku; wyniki zostaną ogłoszone na stronach www schroniska, na Facebooku, oraz innych mediach. Przekazanie dyplomu i statuetki pamiątkowej nastąpi po indywidualnym uzgodnieniu terminu z laureatem.</w:t>
      </w:r>
    </w:p>
    <w:p w:rsidR="008D1E06" w:rsidRDefault="008D1E06"/>
    <w:sectPr w:rsidR="008D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5F"/>
    <w:rsid w:val="00153680"/>
    <w:rsid w:val="001B2873"/>
    <w:rsid w:val="001D0696"/>
    <w:rsid w:val="002F145F"/>
    <w:rsid w:val="00355627"/>
    <w:rsid w:val="00474C0A"/>
    <w:rsid w:val="00794003"/>
    <w:rsid w:val="008D1E06"/>
    <w:rsid w:val="00ED25F2"/>
    <w:rsid w:val="00F76113"/>
    <w:rsid w:val="00F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7342"/>
  <w15:chartTrackingRefBased/>
  <w15:docId w15:val="{6702A757-5205-42BE-B8DA-46D0CFCB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4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Schronisko</dc:creator>
  <cp:keywords/>
  <dc:description/>
  <cp:lastModifiedBy>Schronisko</cp:lastModifiedBy>
  <cp:revision>10</cp:revision>
  <dcterms:created xsi:type="dcterms:W3CDTF">2020-09-03T11:00:00Z</dcterms:created>
  <dcterms:modified xsi:type="dcterms:W3CDTF">2023-09-10T09:52:00Z</dcterms:modified>
</cp:coreProperties>
</file>